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B6" w:rsidRDefault="007D47B6" w:rsidP="003B15A7">
      <w:pPr>
        <w:suppressAutoHyphens/>
        <w:spacing w:after="0" w:line="240" w:lineRule="auto"/>
        <w:rPr>
          <w:rFonts w:ascii="Arial" w:eastAsia="SimSun" w:hAnsi="Arial" w:cs="Arial"/>
          <w:bCs/>
          <w:sz w:val="24"/>
          <w:szCs w:val="24"/>
          <w:lang w:eastAsia="zh-CN"/>
        </w:rPr>
      </w:pPr>
    </w:p>
    <w:p w:rsidR="00463CA1" w:rsidRPr="003B15A7" w:rsidRDefault="00463CA1" w:rsidP="00363CDA">
      <w:pPr>
        <w:suppressAutoHyphens/>
        <w:spacing w:after="0" w:line="240" w:lineRule="auto"/>
        <w:jc w:val="center"/>
        <w:rPr>
          <w:rFonts w:ascii="Arial" w:eastAsia="SimSun" w:hAnsi="Arial" w:cs="Arial"/>
          <w:b/>
          <w:bCs/>
          <w:sz w:val="28"/>
          <w:szCs w:val="28"/>
          <w:lang w:eastAsia="zh-CN"/>
        </w:rPr>
      </w:pPr>
      <w:r w:rsidRPr="003B15A7">
        <w:rPr>
          <w:rFonts w:ascii="Arial" w:eastAsia="SimSun" w:hAnsi="Arial" w:cs="Arial"/>
          <w:b/>
          <w:bCs/>
          <w:sz w:val="28"/>
          <w:szCs w:val="28"/>
          <w:lang w:eastAsia="zh-CN"/>
        </w:rPr>
        <w:t xml:space="preserve">Совет сельского поселения </w:t>
      </w:r>
      <w:r w:rsidR="00D228A9" w:rsidRPr="003B15A7">
        <w:rPr>
          <w:rFonts w:ascii="Arial" w:eastAsia="SimSun" w:hAnsi="Arial" w:cs="Arial"/>
          <w:b/>
          <w:bCs/>
          <w:sz w:val="28"/>
          <w:szCs w:val="28"/>
          <w:lang w:eastAsia="zh-CN"/>
        </w:rPr>
        <w:t>«Тупикское»</w:t>
      </w:r>
    </w:p>
    <w:p w:rsidR="00463CA1" w:rsidRPr="003B15A7" w:rsidRDefault="00463CA1" w:rsidP="00363CDA">
      <w:pPr>
        <w:suppressAutoHyphens/>
        <w:spacing w:after="0" w:line="240" w:lineRule="auto"/>
        <w:jc w:val="center"/>
        <w:rPr>
          <w:rFonts w:ascii="Arial" w:eastAsia="SimSun" w:hAnsi="Arial" w:cs="Arial"/>
          <w:b/>
          <w:bCs/>
          <w:sz w:val="28"/>
          <w:szCs w:val="28"/>
          <w:lang w:eastAsia="zh-CN"/>
        </w:rPr>
      </w:pPr>
    </w:p>
    <w:p w:rsidR="00463CA1" w:rsidRPr="003B15A7" w:rsidRDefault="00463CA1" w:rsidP="00363CDA">
      <w:pPr>
        <w:suppressAutoHyphens/>
        <w:spacing w:after="0" w:line="240" w:lineRule="auto"/>
        <w:jc w:val="center"/>
        <w:rPr>
          <w:rFonts w:ascii="Arial" w:eastAsia="SimSun" w:hAnsi="Arial" w:cs="Arial"/>
          <w:b/>
          <w:bCs/>
          <w:sz w:val="32"/>
          <w:szCs w:val="32"/>
          <w:lang w:eastAsia="zh-CN"/>
        </w:rPr>
      </w:pPr>
      <w:r w:rsidRPr="003B15A7">
        <w:rPr>
          <w:rFonts w:ascii="Arial" w:eastAsia="SimSun" w:hAnsi="Arial" w:cs="Arial"/>
          <w:b/>
          <w:bCs/>
          <w:sz w:val="32"/>
          <w:szCs w:val="32"/>
          <w:lang w:eastAsia="zh-CN"/>
        </w:rPr>
        <w:t>РЕШЕНИЕ</w:t>
      </w:r>
    </w:p>
    <w:p w:rsidR="000F07A5" w:rsidRPr="000F07A5" w:rsidRDefault="000F07A5" w:rsidP="00363CDA">
      <w:pPr>
        <w:suppressAutoHyphens/>
        <w:spacing w:after="0" w:line="240" w:lineRule="auto"/>
        <w:jc w:val="center"/>
        <w:rPr>
          <w:rFonts w:ascii="Arial" w:eastAsia="SimSun" w:hAnsi="Arial" w:cs="Arial"/>
          <w:bCs/>
          <w:sz w:val="24"/>
          <w:szCs w:val="24"/>
          <w:lang w:eastAsia="zh-CN"/>
        </w:rPr>
      </w:pPr>
    </w:p>
    <w:p w:rsidR="000F07A5" w:rsidRPr="000F07A5" w:rsidRDefault="000F07A5" w:rsidP="00363CDA">
      <w:pPr>
        <w:suppressAutoHyphens/>
        <w:spacing w:after="0" w:line="240" w:lineRule="auto"/>
        <w:jc w:val="center"/>
        <w:rPr>
          <w:rFonts w:ascii="Arial" w:eastAsia="SimSun" w:hAnsi="Arial" w:cs="Arial"/>
          <w:bCs/>
          <w:sz w:val="24"/>
          <w:szCs w:val="24"/>
          <w:lang w:eastAsia="zh-CN"/>
        </w:rPr>
      </w:pPr>
    </w:p>
    <w:p w:rsidR="00463CA1" w:rsidRDefault="00A97501" w:rsidP="00363CDA">
      <w:pPr>
        <w:suppressAutoHyphens/>
        <w:spacing w:after="0" w:line="240" w:lineRule="auto"/>
        <w:jc w:val="center"/>
        <w:rPr>
          <w:rFonts w:ascii="Arial" w:eastAsia="SimSun" w:hAnsi="Arial" w:cs="Arial"/>
          <w:sz w:val="24"/>
          <w:szCs w:val="24"/>
          <w:lang w:eastAsia="zh-CN"/>
        </w:rPr>
      </w:pPr>
      <w:r>
        <w:rPr>
          <w:rFonts w:ascii="Arial" w:eastAsia="SimSun" w:hAnsi="Arial" w:cs="Arial"/>
          <w:sz w:val="24"/>
          <w:szCs w:val="24"/>
          <w:lang w:eastAsia="zh-CN"/>
        </w:rPr>
        <w:t>от «_03</w:t>
      </w:r>
      <w:r w:rsidR="00463CA1" w:rsidRPr="000F07A5">
        <w:rPr>
          <w:rFonts w:ascii="Arial" w:eastAsia="SimSun" w:hAnsi="Arial" w:cs="Arial"/>
          <w:sz w:val="24"/>
          <w:szCs w:val="24"/>
          <w:lang w:eastAsia="zh-CN"/>
        </w:rPr>
        <w:t>_» __</w:t>
      </w:r>
      <w:r>
        <w:rPr>
          <w:rFonts w:ascii="Arial" w:eastAsia="SimSun" w:hAnsi="Arial" w:cs="Arial"/>
          <w:sz w:val="24"/>
          <w:szCs w:val="24"/>
          <w:lang w:eastAsia="zh-CN"/>
        </w:rPr>
        <w:t>мая</w:t>
      </w:r>
      <w:r w:rsidR="00463CA1" w:rsidRPr="000F07A5">
        <w:rPr>
          <w:rFonts w:ascii="Arial" w:eastAsia="SimSun" w:hAnsi="Arial" w:cs="Arial"/>
          <w:sz w:val="24"/>
          <w:szCs w:val="24"/>
          <w:lang w:eastAsia="zh-CN"/>
        </w:rPr>
        <w:t>__ 202</w:t>
      </w:r>
      <w:r w:rsidR="00D228A9" w:rsidRPr="000F07A5">
        <w:rPr>
          <w:rFonts w:ascii="Arial" w:eastAsia="SimSun" w:hAnsi="Arial" w:cs="Arial"/>
          <w:sz w:val="24"/>
          <w:szCs w:val="24"/>
          <w:lang w:eastAsia="zh-CN"/>
        </w:rPr>
        <w:t>4</w:t>
      </w:r>
      <w:r w:rsidR="00463CA1" w:rsidRPr="000F07A5">
        <w:rPr>
          <w:rFonts w:ascii="Arial" w:eastAsia="SimSun" w:hAnsi="Arial" w:cs="Arial"/>
          <w:sz w:val="24"/>
          <w:szCs w:val="24"/>
          <w:lang w:eastAsia="zh-CN"/>
        </w:rPr>
        <w:t xml:space="preserve"> года </w:t>
      </w:r>
      <w:r w:rsidR="000F07A5" w:rsidRPr="000F07A5">
        <w:rPr>
          <w:rFonts w:ascii="Arial" w:eastAsia="SimSun" w:hAnsi="Arial" w:cs="Arial"/>
          <w:sz w:val="24"/>
          <w:szCs w:val="24"/>
          <w:lang w:eastAsia="zh-CN"/>
        </w:rPr>
        <w:t xml:space="preserve">                      </w:t>
      </w:r>
      <w:r w:rsidR="003B15A7">
        <w:rPr>
          <w:rFonts w:ascii="Arial" w:eastAsia="SimSun" w:hAnsi="Arial" w:cs="Arial"/>
          <w:sz w:val="24"/>
          <w:szCs w:val="24"/>
          <w:lang w:eastAsia="zh-CN"/>
        </w:rPr>
        <w:t xml:space="preserve">                      </w:t>
      </w:r>
      <w:r w:rsidR="000F07A5" w:rsidRPr="000F07A5">
        <w:rPr>
          <w:rFonts w:ascii="Arial" w:eastAsia="SimSun" w:hAnsi="Arial" w:cs="Arial"/>
          <w:sz w:val="24"/>
          <w:szCs w:val="24"/>
          <w:lang w:eastAsia="zh-CN"/>
        </w:rPr>
        <w:t xml:space="preserve">                              </w:t>
      </w:r>
      <w:r w:rsidR="007D47B6">
        <w:rPr>
          <w:rFonts w:ascii="Arial" w:eastAsia="SimSun" w:hAnsi="Arial" w:cs="Arial"/>
          <w:sz w:val="24"/>
          <w:szCs w:val="24"/>
          <w:lang w:eastAsia="zh-CN"/>
        </w:rPr>
        <w:t>№ 127</w:t>
      </w:r>
    </w:p>
    <w:p w:rsidR="003B15A7" w:rsidRDefault="003B15A7" w:rsidP="00363CDA">
      <w:pPr>
        <w:suppressAutoHyphens/>
        <w:spacing w:after="0" w:line="240" w:lineRule="auto"/>
        <w:jc w:val="center"/>
        <w:rPr>
          <w:rFonts w:ascii="Arial" w:eastAsia="SimSun" w:hAnsi="Arial" w:cs="Arial"/>
          <w:sz w:val="24"/>
          <w:szCs w:val="24"/>
          <w:lang w:eastAsia="zh-CN"/>
        </w:rPr>
      </w:pPr>
      <w:r>
        <w:rPr>
          <w:rFonts w:ascii="Arial" w:eastAsia="SimSun" w:hAnsi="Arial" w:cs="Arial"/>
          <w:sz w:val="24"/>
          <w:szCs w:val="24"/>
          <w:lang w:eastAsia="zh-CN"/>
        </w:rPr>
        <w:t>с. Тупик</w:t>
      </w:r>
    </w:p>
    <w:p w:rsidR="003B15A7" w:rsidRPr="000F07A5" w:rsidRDefault="003B15A7" w:rsidP="00363CDA">
      <w:pPr>
        <w:suppressAutoHyphens/>
        <w:spacing w:after="0" w:line="240" w:lineRule="auto"/>
        <w:jc w:val="center"/>
        <w:rPr>
          <w:rFonts w:ascii="Arial" w:eastAsia="SimSun" w:hAnsi="Arial" w:cs="Arial"/>
          <w:sz w:val="24"/>
          <w:szCs w:val="24"/>
          <w:lang w:eastAsia="zh-CN"/>
        </w:rPr>
      </w:pPr>
    </w:p>
    <w:p w:rsidR="00463CA1" w:rsidRPr="000F07A5" w:rsidRDefault="00463CA1" w:rsidP="00363CDA">
      <w:pPr>
        <w:suppressAutoHyphens/>
        <w:spacing w:after="0" w:line="240" w:lineRule="auto"/>
        <w:jc w:val="center"/>
        <w:rPr>
          <w:rFonts w:ascii="Arial" w:eastAsia="SimSun" w:hAnsi="Arial" w:cs="Arial"/>
          <w:sz w:val="24"/>
          <w:szCs w:val="24"/>
          <w:lang w:eastAsia="zh-CN"/>
        </w:rPr>
      </w:pPr>
    </w:p>
    <w:p w:rsidR="00463CA1" w:rsidRPr="003B15A7" w:rsidRDefault="00463CA1" w:rsidP="00363CDA">
      <w:pPr>
        <w:suppressAutoHyphens/>
        <w:spacing w:after="0" w:line="240" w:lineRule="auto"/>
        <w:jc w:val="center"/>
        <w:rPr>
          <w:rFonts w:ascii="Arial" w:eastAsia="SimSun" w:hAnsi="Arial" w:cs="Arial"/>
          <w:b/>
          <w:bCs/>
          <w:sz w:val="28"/>
          <w:szCs w:val="28"/>
          <w:lang w:eastAsia="zh-CN"/>
        </w:rPr>
      </w:pPr>
      <w:r w:rsidRPr="003B15A7">
        <w:rPr>
          <w:rFonts w:ascii="Arial" w:eastAsia="SimSun" w:hAnsi="Arial" w:cs="Arial"/>
          <w:b/>
          <w:bCs/>
          <w:sz w:val="28"/>
          <w:szCs w:val="28"/>
          <w:lang w:eastAsia="zh-CN"/>
        </w:rPr>
        <w:t xml:space="preserve">О внесении изменений и дополнений в Устав сельского поселения </w:t>
      </w:r>
      <w:r w:rsidR="00D228A9" w:rsidRPr="003B15A7">
        <w:rPr>
          <w:rFonts w:ascii="Arial" w:eastAsia="SimSun" w:hAnsi="Arial" w:cs="Arial"/>
          <w:b/>
          <w:bCs/>
          <w:sz w:val="28"/>
          <w:szCs w:val="28"/>
          <w:lang w:eastAsia="zh-CN"/>
        </w:rPr>
        <w:t>«Тупикское»</w:t>
      </w: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r w:rsidRPr="000F07A5">
        <w:rPr>
          <w:rFonts w:ascii="Arial" w:eastAsia="SimSun" w:hAnsi="Arial" w:cs="Arial"/>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0F07A5">
        <w:rPr>
          <w:rFonts w:ascii="Arial" w:eastAsia="SimSun" w:hAnsi="Arial" w:cs="Arial"/>
          <w:sz w:val="24"/>
          <w:szCs w:val="24"/>
          <w:lang w:eastAsia="zh-CN"/>
        </w:rPr>
        <w:t>»</w:t>
      </w:r>
      <w:r w:rsidRPr="000F07A5">
        <w:rPr>
          <w:rFonts w:ascii="Arial" w:eastAsia="SimSun" w:hAnsi="Arial" w:cs="Arial"/>
          <w:sz w:val="24"/>
          <w:szCs w:val="24"/>
          <w:lang w:eastAsia="zh-CN"/>
        </w:rPr>
        <w:t xml:space="preserve">, Уставом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Совет сельского поселения </w:t>
      </w:r>
      <w:r w:rsidR="00D228A9" w:rsidRPr="000F07A5">
        <w:rPr>
          <w:rFonts w:ascii="Arial" w:eastAsia="SimSun" w:hAnsi="Arial" w:cs="Arial"/>
          <w:sz w:val="24"/>
          <w:szCs w:val="24"/>
          <w:lang w:eastAsia="zh-CN"/>
        </w:rPr>
        <w:t>«Тупикское»</w:t>
      </w:r>
      <w:r w:rsidR="00503AA9" w:rsidRPr="000F07A5">
        <w:rPr>
          <w:rFonts w:ascii="Arial" w:eastAsia="SimSun" w:hAnsi="Arial" w:cs="Arial"/>
          <w:sz w:val="24"/>
          <w:szCs w:val="24"/>
          <w:lang w:eastAsia="zh-CN"/>
        </w:rPr>
        <w:t xml:space="preserve"> </w:t>
      </w:r>
      <w:r w:rsidR="00BF209E" w:rsidRPr="000F07A5">
        <w:rPr>
          <w:rFonts w:ascii="Arial" w:eastAsia="SimSun" w:hAnsi="Arial" w:cs="Arial"/>
          <w:bCs/>
          <w:sz w:val="24"/>
          <w:szCs w:val="24"/>
          <w:lang w:eastAsia="zh-CN"/>
        </w:rPr>
        <w:t>р</w:t>
      </w:r>
      <w:r w:rsidRPr="000F07A5">
        <w:rPr>
          <w:rFonts w:ascii="Arial" w:eastAsia="SimSun" w:hAnsi="Arial" w:cs="Arial"/>
          <w:bCs/>
          <w:sz w:val="24"/>
          <w:szCs w:val="24"/>
          <w:lang w:eastAsia="zh-CN"/>
        </w:rPr>
        <w:t>ешил:</w:t>
      </w:r>
    </w:p>
    <w:p w:rsidR="00463CA1" w:rsidRPr="000F07A5" w:rsidRDefault="00463CA1" w:rsidP="00363CDA">
      <w:pPr>
        <w:suppressAutoHyphens/>
        <w:spacing w:after="0" w:line="240" w:lineRule="auto"/>
        <w:ind w:firstLine="709"/>
        <w:jc w:val="both"/>
        <w:rPr>
          <w:rFonts w:ascii="Arial" w:eastAsia="SimSun" w:hAnsi="Arial" w:cs="Arial"/>
          <w:bCs/>
          <w:sz w:val="24"/>
          <w:szCs w:val="24"/>
          <w:lang w:eastAsia="zh-CN"/>
        </w:rPr>
      </w:pPr>
    </w:p>
    <w:p w:rsidR="00D804BA" w:rsidRPr="000F07A5" w:rsidRDefault="00463CA1"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1. Внести изменения и дополнения в Устав</w:t>
      </w:r>
      <w:r w:rsidRPr="000F07A5">
        <w:rPr>
          <w:rFonts w:ascii="Arial" w:eastAsia="SimSun" w:hAnsi="Arial" w:cs="Arial"/>
          <w:bCs/>
          <w:sz w:val="24"/>
          <w:szCs w:val="24"/>
          <w:lang w:eastAsia="zh-CN"/>
        </w:rPr>
        <w:t xml:space="preserve">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следующего содержания:</w:t>
      </w:r>
      <w:r w:rsidR="00D804BA" w:rsidRPr="000F07A5">
        <w:rPr>
          <w:rFonts w:ascii="Arial" w:eastAsia="SimSun" w:hAnsi="Arial" w:cs="Arial"/>
          <w:sz w:val="24"/>
          <w:szCs w:val="24"/>
          <w:lang w:eastAsia="zh-CN"/>
        </w:rPr>
        <w:t xml:space="preserve"> </w:t>
      </w:r>
    </w:p>
    <w:p w:rsidR="00D804BA" w:rsidRPr="000F07A5" w:rsidRDefault="00D804BA" w:rsidP="00363CDA">
      <w:pPr>
        <w:suppressAutoHyphens/>
        <w:spacing w:after="0" w:line="240" w:lineRule="auto"/>
        <w:ind w:firstLine="709"/>
        <w:jc w:val="both"/>
        <w:rPr>
          <w:rFonts w:ascii="Arial" w:eastAsia="SimSun" w:hAnsi="Arial" w:cs="Arial"/>
          <w:sz w:val="24"/>
          <w:szCs w:val="24"/>
          <w:lang w:eastAsia="zh-CN"/>
        </w:rPr>
      </w:pPr>
    </w:p>
    <w:p w:rsidR="00363CDA" w:rsidRPr="000F07A5" w:rsidRDefault="00D228A9" w:rsidP="00363CDA">
      <w:pPr>
        <w:pStyle w:val="ab"/>
        <w:spacing w:before="0" w:beforeAutospacing="0" w:after="0" w:afterAutospacing="0"/>
        <w:ind w:firstLine="709"/>
        <w:jc w:val="both"/>
        <w:rPr>
          <w:rFonts w:ascii="Arial" w:hAnsi="Arial" w:cs="Arial"/>
        </w:rPr>
      </w:pPr>
      <w:r w:rsidRPr="000F07A5">
        <w:rPr>
          <w:rFonts w:ascii="Arial" w:hAnsi="Arial" w:cs="Arial"/>
        </w:rPr>
        <w:t>1</w:t>
      </w:r>
      <w:r w:rsidR="00363CDA" w:rsidRPr="000F07A5">
        <w:rPr>
          <w:rFonts w:ascii="Arial" w:hAnsi="Arial" w:cs="Arial"/>
        </w:rPr>
        <w:t>) пункт 1</w:t>
      </w:r>
      <w:r w:rsidRPr="000F07A5">
        <w:rPr>
          <w:rFonts w:ascii="Arial" w:hAnsi="Arial" w:cs="Arial"/>
        </w:rPr>
        <w:t>2</w:t>
      </w:r>
      <w:r w:rsidR="00363CDA" w:rsidRPr="000F07A5">
        <w:rPr>
          <w:rFonts w:ascii="Arial" w:hAnsi="Arial" w:cs="Arial"/>
        </w:rPr>
        <w:t xml:space="preserve"> части 1 статьи 8 Устава изложить в новой редакции:</w:t>
      </w:r>
    </w:p>
    <w:p w:rsidR="00363CDA" w:rsidRPr="000F07A5" w:rsidRDefault="00363CDA" w:rsidP="00363CDA">
      <w:pPr>
        <w:pStyle w:val="ab"/>
        <w:spacing w:before="0" w:beforeAutospacing="0" w:after="0" w:afterAutospacing="0"/>
        <w:ind w:firstLine="540"/>
        <w:jc w:val="both"/>
        <w:rPr>
          <w:rFonts w:ascii="Arial" w:hAnsi="Arial" w:cs="Arial"/>
        </w:rPr>
      </w:pPr>
      <w:r w:rsidRPr="000F07A5">
        <w:rPr>
          <w:rFonts w:ascii="Arial" w:hAnsi="Arial" w:cs="Arial"/>
        </w:rPr>
        <w:t>«1</w:t>
      </w:r>
      <w:r w:rsidR="00D228A9" w:rsidRPr="000F07A5">
        <w:rPr>
          <w:rFonts w:ascii="Arial" w:hAnsi="Arial" w:cs="Arial"/>
        </w:rPr>
        <w:t>2</w:t>
      </w:r>
      <w:r w:rsidRPr="000F07A5">
        <w:rPr>
          <w:rFonts w:ascii="Arial" w:hAnsi="Arial" w:cs="Arial"/>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363CDA" w:rsidRPr="000F07A5" w:rsidRDefault="00363CDA" w:rsidP="00363CDA">
      <w:pPr>
        <w:suppressAutoHyphens/>
        <w:spacing w:after="0" w:line="240" w:lineRule="auto"/>
        <w:ind w:firstLine="709"/>
        <w:jc w:val="both"/>
        <w:rPr>
          <w:rFonts w:ascii="Arial" w:hAnsi="Arial" w:cs="Arial"/>
          <w:sz w:val="24"/>
          <w:szCs w:val="24"/>
        </w:rPr>
      </w:pPr>
    </w:p>
    <w:p w:rsidR="00363CDA" w:rsidRPr="000F07A5" w:rsidRDefault="00D228A9" w:rsidP="00363CDA">
      <w:pPr>
        <w:pStyle w:val="ab"/>
        <w:spacing w:before="0" w:beforeAutospacing="0" w:after="0" w:afterAutospacing="0"/>
        <w:ind w:firstLine="709"/>
        <w:jc w:val="both"/>
        <w:rPr>
          <w:rFonts w:ascii="Arial" w:hAnsi="Arial" w:cs="Arial"/>
        </w:rPr>
      </w:pPr>
      <w:r w:rsidRPr="000F07A5">
        <w:rPr>
          <w:rFonts w:ascii="Arial" w:eastAsia="SimSun" w:hAnsi="Arial" w:cs="Arial"/>
          <w:lang w:eastAsia="zh-CN"/>
        </w:rPr>
        <w:t>2</w:t>
      </w:r>
      <w:r w:rsidR="00363CDA" w:rsidRPr="000F07A5">
        <w:rPr>
          <w:rFonts w:ascii="Arial" w:eastAsia="SimSun" w:hAnsi="Arial" w:cs="Arial"/>
          <w:lang w:eastAsia="zh-CN"/>
        </w:rPr>
        <w:t xml:space="preserve">) </w:t>
      </w:r>
      <w:r w:rsidR="00363CDA" w:rsidRPr="000F07A5">
        <w:rPr>
          <w:rFonts w:ascii="Arial" w:hAnsi="Arial" w:cs="Arial"/>
        </w:rPr>
        <w:t xml:space="preserve">пункт </w:t>
      </w:r>
      <w:r w:rsidRPr="000F07A5">
        <w:rPr>
          <w:rFonts w:ascii="Arial" w:hAnsi="Arial" w:cs="Arial"/>
        </w:rPr>
        <w:t>10</w:t>
      </w:r>
      <w:r w:rsidR="00363CDA" w:rsidRPr="000F07A5">
        <w:rPr>
          <w:rFonts w:ascii="Arial" w:hAnsi="Arial" w:cs="Arial"/>
        </w:rPr>
        <w:t xml:space="preserve"> статьи 10 Устава изложить в новой редакции:</w:t>
      </w:r>
    </w:p>
    <w:p w:rsidR="000D03CE" w:rsidRPr="000F07A5" w:rsidRDefault="00363CDA" w:rsidP="009B1C36">
      <w:pPr>
        <w:pStyle w:val="ab"/>
        <w:spacing w:before="0" w:beforeAutospacing="0" w:after="0" w:afterAutospacing="0"/>
        <w:ind w:firstLine="709"/>
        <w:jc w:val="both"/>
        <w:rPr>
          <w:rFonts w:ascii="Arial" w:hAnsi="Arial" w:cs="Arial"/>
        </w:rPr>
      </w:pPr>
      <w:r w:rsidRPr="000F07A5">
        <w:rPr>
          <w:rFonts w:ascii="Arial" w:hAnsi="Arial" w:cs="Arial"/>
        </w:rPr>
        <w:t>«</w:t>
      </w:r>
      <w:r w:rsidR="00D228A9" w:rsidRPr="000F07A5">
        <w:rPr>
          <w:rFonts w:ascii="Arial" w:hAnsi="Arial" w:cs="Arial"/>
        </w:rPr>
        <w:t>10</w:t>
      </w:r>
      <w:r w:rsidRPr="000F07A5">
        <w:rPr>
          <w:rFonts w:ascii="Arial" w:hAnsi="Arial" w:cs="Arial"/>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228A9" w:rsidRPr="000F07A5" w:rsidRDefault="00D228A9" w:rsidP="00363CDA">
      <w:pPr>
        <w:suppressAutoHyphens/>
        <w:spacing w:after="0" w:line="240" w:lineRule="auto"/>
        <w:ind w:firstLine="709"/>
        <w:jc w:val="both"/>
        <w:rPr>
          <w:rFonts w:ascii="Arial" w:hAnsi="Arial" w:cs="Arial"/>
          <w:sz w:val="24"/>
          <w:szCs w:val="24"/>
        </w:rPr>
      </w:pPr>
    </w:p>
    <w:p w:rsidR="00363CDA" w:rsidRPr="000F07A5" w:rsidRDefault="00BB016B" w:rsidP="00363CDA">
      <w:pPr>
        <w:pStyle w:val="ab"/>
        <w:spacing w:before="0" w:beforeAutospacing="0" w:after="0" w:afterAutospacing="0"/>
        <w:ind w:firstLine="709"/>
        <w:jc w:val="both"/>
        <w:rPr>
          <w:rFonts w:ascii="Arial" w:hAnsi="Arial" w:cs="Arial"/>
        </w:rPr>
      </w:pPr>
      <w:r w:rsidRPr="000F07A5">
        <w:rPr>
          <w:rFonts w:ascii="Arial" w:hAnsi="Arial" w:cs="Arial"/>
        </w:rPr>
        <w:t>3</w:t>
      </w:r>
      <w:r w:rsidR="00363CDA" w:rsidRPr="000F07A5">
        <w:rPr>
          <w:rFonts w:ascii="Arial" w:hAnsi="Arial" w:cs="Arial"/>
        </w:rPr>
        <w:t>4</w:t>
      </w:r>
      <w:r w:rsidR="00DD6D1C" w:rsidRPr="000F07A5">
        <w:rPr>
          <w:rFonts w:ascii="Arial" w:hAnsi="Arial" w:cs="Arial"/>
        </w:rPr>
        <w:t xml:space="preserve">) </w:t>
      </w:r>
      <w:r w:rsidR="00363CDA" w:rsidRPr="000F07A5">
        <w:rPr>
          <w:rFonts w:ascii="Arial" w:hAnsi="Arial" w:cs="Arial"/>
        </w:rPr>
        <w:t>статью 38 Устава изложить в новой редакции:</w:t>
      </w:r>
    </w:p>
    <w:p w:rsidR="00CB54CE" w:rsidRPr="000F07A5" w:rsidRDefault="00363CDA" w:rsidP="00CB54CE">
      <w:pPr>
        <w:spacing w:after="0" w:line="240" w:lineRule="auto"/>
        <w:ind w:firstLine="709"/>
        <w:jc w:val="both"/>
        <w:rPr>
          <w:rFonts w:ascii="Arial" w:eastAsia="Times New Roman" w:hAnsi="Arial" w:cs="Arial"/>
          <w:b/>
          <w:sz w:val="24"/>
          <w:szCs w:val="24"/>
          <w:lang w:eastAsia="ru-RU"/>
        </w:rPr>
      </w:pPr>
      <w:r w:rsidRPr="000F07A5">
        <w:rPr>
          <w:rFonts w:ascii="Arial" w:hAnsi="Arial" w:cs="Arial"/>
          <w:sz w:val="24"/>
          <w:szCs w:val="24"/>
        </w:rPr>
        <w:t>«</w:t>
      </w:r>
      <w:r w:rsidR="00CB54CE" w:rsidRPr="000F07A5">
        <w:rPr>
          <w:rFonts w:ascii="Arial" w:hAnsi="Arial" w:cs="Arial"/>
          <w:sz w:val="24"/>
          <w:szCs w:val="24"/>
        </w:rPr>
        <w:t>«</w:t>
      </w:r>
      <w:r w:rsidR="00CB54CE" w:rsidRPr="000F07A5">
        <w:rPr>
          <w:rFonts w:ascii="Arial" w:eastAsia="Times New Roman" w:hAnsi="Arial" w:cs="Arial"/>
          <w:b/>
          <w:bCs/>
          <w:sz w:val="24"/>
          <w:szCs w:val="24"/>
          <w:lang w:eastAsia="ru-RU"/>
        </w:rPr>
        <w:t xml:space="preserve">Статья 38. Порядок обнародования и вступления в силу муниципальных правовых актов </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1.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вступают в силу в порядке, установленном настоящим уставом, за исключением нормативных правовых актов Совета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о налогах и сборах, которые вступают в силу в соответствии с Налоговым кодексом Российской Федерации.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а также соглашения, заключаемые между органами местного </w:t>
      </w:r>
      <w:r w:rsidRPr="000F07A5">
        <w:rPr>
          <w:rFonts w:ascii="Arial" w:eastAsia="Times New Roman" w:hAnsi="Arial" w:cs="Arial"/>
          <w:sz w:val="24"/>
          <w:szCs w:val="24"/>
          <w:lang w:eastAsia="ru-RU"/>
        </w:rPr>
        <w:lastRenderedPageBreak/>
        <w:t>самоуправления, подлежат официальному обнародованию и вступают в силу после их официального обнародования.</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Иные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3.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4.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5. Иные муниципальные правовые акты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B54CE" w:rsidRPr="000F07A5" w:rsidRDefault="00CB54CE" w:rsidP="00CB54CE">
      <w:pPr>
        <w:pStyle w:val="ab"/>
        <w:spacing w:before="0" w:beforeAutospacing="0" w:after="0" w:afterAutospacing="0" w:line="180" w:lineRule="atLeast"/>
        <w:ind w:firstLine="540"/>
        <w:jc w:val="both"/>
        <w:rPr>
          <w:rFonts w:ascii="Arial" w:hAnsi="Arial" w:cs="Arial"/>
        </w:rPr>
      </w:pPr>
      <w:r w:rsidRPr="000F07A5">
        <w:rPr>
          <w:rFonts w:ascii="Arial" w:hAnsi="Arial" w:cs="Arial"/>
        </w:rPr>
        <w:t xml:space="preserve">6. Официальным опубликованием устава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актов о внесении изменений и дополнений в устав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CB54CE" w:rsidRPr="000F07A5" w:rsidRDefault="00CB54CE" w:rsidP="00CB54CE">
      <w:pPr>
        <w:pStyle w:val="ab"/>
        <w:spacing w:before="0" w:beforeAutospacing="0" w:after="0" w:afterAutospacing="0" w:line="180" w:lineRule="atLeast"/>
        <w:ind w:firstLine="540"/>
        <w:jc w:val="both"/>
        <w:rPr>
          <w:rFonts w:ascii="Arial" w:hAnsi="Arial" w:cs="Arial"/>
        </w:rPr>
      </w:pPr>
      <w:r w:rsidRPr="000F07A5">
        <w:rPr>
          <w:rFonts w:ascii="Arial" w:hAnsi="Arial" w:cs="Arial"/>
        </w:rPr>
        <w:t xml:space="preserve">Официальным опубликованием иных муниципальных правовых актов </w:t>
      </w:r>
      <w:r w:rsidRPr="000F07A5">
        <w:rPr>
          <w:rFonts w:ascii="Arial" w:eastAsia="SimSun" w:hAnsi="Arial" w:cs="Arial"/>
          <w:lang w:eastAsia="zh-CN"/>
        </w:rPr>
        <w:t>сельского поселения</w:t>
      </w:r>
      <w:r w:rsidRPr="000F07A5">
        <w:rPr>
          <w:rFonts w:ascii="Arial" w:eastAsia="SimSun" w:hAnsi="Arial" w:cs="Arial"/>
          <w:bCs/>
          <w:lang w:eastAsia="zh-CN"/>
        </w:rPr>
        <w:t xml:space="preserve"> </w:t>
      </w:r>
      <w:r w:rsidR="00D228A9" w:rsidRPr="000F07A5">
        <w:rPr>
          <w:rFonts w:ascii="Arial" w:eastAsia="SimSun" w:hAnsi="Arial" w:cs="Arial"/>
          <w:lang w:eastAsia="zh-CN"/>
        </w:rPr>
        <w:t>«Тупикское»</w:t>
      </w:r>
      <w:r w:rsidRPr="000F07A5">
        <w:rPr>
          <w:rFonts w:ascii="Arial" w:hAnsi="Arial" w:cs="Arial"/>
        </w:rPr>
        <w:t xml:space="preserve"> или соглашений, заключенных между органами местного самоуправления, считается первая публикация их полного текста в </w:t>
      </w:r>
      <w:r w:rsidR="008A5099" w:rsidRPr="008A5099">
        <w:rPr>
          <w:rFonts w:ascii="Arial" w:hAnsi="Arial" w:cs="Arial"/>
          <w:u w:val="single"/>
        </w:rPr>
        <w:t>Муниципальном унитарном предприятии редакция газеты «Северянка»</w:t>
      </w:r>
    </w:p>
    <w:p w:rsidR="00CB54CE" w:rsidRPr="000F07A5" w:rsidRDefault="00CB54CE" w:rsidP="00CB54CE">
      <w:pPr>
        <w:spacing w:after="0" w:line="180" w:lineRule="atLeast"/>
        <w:ind w:firstLine="540"/>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7. Дополнительным источником обнародования муниципальных правовых актов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является:</w:t>
      </w:r>
    </w:p>
    <w:p w:rsidR="00CB54CE" w:rsidRPr="000F07A5" w:rsidRDefault="00CB54CE" w:rsidP="00CB54CE">
      <w:pPr>
        <w:spacing w:after="0" w:line="240" w:lineRule="auto"/>
        <w:ind w:firstLine="709"/>
        <w:jc w:val="both"/>
        <w:rPr>
          <w:rFonts w:ascii="Arial" w:eastAsia="Times New Roman" w:hAnsi="Arial" w:cs="Arial"/>
          <w:sz w:val="24"/>
          <w:szCs w:val="24"/>
          <w:lang w:eastAsia="ru-RU"/>
        </w:rPr>
      </w:pPr>
      <w:r w:rsidRPr="000F07A5">
        <w:rPr>
          <w:rFonts w:ascii="Arial" w:eastAsia="Times New Roman" w:hAnsi="Arial" w:cs="Arial"/>
          <w:sz w:val="24"/>
          <w:szCs w:val="24"/>
          <w:lang w:eastAsia="ru-RU"/>
        </w:rPr>
        <w:t xml:space="preserve">- размещение муниципальных правовых актов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r w:rsidRPr="000F07A5">
        <w:rPr>
          <w:rFonts w:ascii="Arial" w:eastAsia="Times New Roman" w:hAnsi="Arial" w:cs="Arial"/>
          <w:sz w:val="24"/>
          <w:szCs w:val="24"/>
          <w:lang w:eastAsia="ru-RU"/>
        </w:rPr>
        <w:t xml:space="preserve">на специально оборудованных стендах в специально отведенных местах, доступных для неограниченного круга лиц </w:t>
      </w:r>
      <w:r w:rsidR="000F07A5" w:rsidRPr="000F07A5">
        <w:rPr>
          <w:rFonts w:ascii="Arial" w:eastAsia="Times New Roman" w:hAnsi="Arial" w:cs="Arial"/>
          <w:sz w:val="24"/>
          <w:szCs w:val="24"/>
          <w:lang w:eastAsia="ru-RU"/>
        </w:rPr>
        <w:t>по адресу: с. Тупик, ул. Нагорная, 23</w:t>
      </w:r>
      <w:r w:rsidRPr="000F07A5">
        <w:rPr>
          <w:rFonts w:ascii="Arial" w:eastAsia="Times New Roman" w:hAnsi="Arial" w:cs="Arial"/>
          <w:sz w:val="24"/>
          <w:szCs w:val="24"/>
          <w:lang w:eastAsia="ru-RU"/>
        </w:rPr>
        <w:t>;</w:t>
      </w:r>
    </w:p>
    <w:p w:rsidR="008A5099" w:rsidRDefault="00CB54CE" w:rsidP="008A5099">
      <w:pPr>
        <w:spacing w:after="0" w:line="240" w:lineRule="auto"/>
        <w:ind w:firstLine="708"/>
        <w:jc w:val="both"/>
        <w:rPr>
          <w:rFonts w:ascii="Arial" w:eastAsia="Times New Roman" w:hAnsi="Arial" w:cs="Arial"/>
          <w:bCs/>
          <w:sz w:val="24"/>
          <w:szCs w:val="24"/>
          <w:lang w:eastAsia="ru-RU"/>
        </w:rPr>
      </w:pPr>
      <w:r w:rsidRPr="000F07A5">
        <w:rPr>
          <w:rFonts w:ascii="Arial" w:eastAsia="Times New Roman" w:hAnsi="Arial" w:cs="Arial"/>
          <w:sz w:val="24"/>
          <w:szCs w:val="24"/>
          <w:lang w:eastAsia="ru-RU"/>
        </w:rPr>
        <w:t xml:space="preserve">- размещение на официальном сайте </w:t>
      </w:r>
      <w:r w:rsidRPr="000F07A5">
        <w:rPr>
          <w:rFonts w:ascii="Arial" w:eastAsia="SimSun" w:hAnsi="Arial" w:cs="Arial"/>
          <w:sz w:val="24"/>
          <w:szCs w:val="24"/>
          <w:lang w:eastAsia="zh-CN"/>
        </w:rPr>
        <w:t>сельского поселения</w:t>
      </w:r>
      <w:r w:rsidRPr="000F07A5">
        <w:rPr>
          <w:rFonts w:ascii="Arial" w:eastAsia="SimSun" w:hAnsi="Arial" w:cs="Arial"/>
          <w:bCs/>
          <w:sz w:val="24"/>
          <w:szCs w:val="24"/>
          <w:lang w:eastAsia="zh-CN"/>
        </w:rPr>
        <w:t xml:space="preserve"> </w:t>
      </w:r>
      <w:r w:rsidR="00D228A9" w:rsidRPr="000F07A5">
        <w:rPr>
          <w:rFonts w:ascii="Arial" w:eastAsia="SimSun" w:hAnsi="Arial" w:cs="Arial"/>
          <w:sz w:val="24"/>
          <w:szCs w:val="24"/>
          <w:lang w:eastAsia="zh-CN"/>
        </w:rPr>
        <w:t>«Тупикское»</w:t>
      </w:r>
      <w:r w:rsidRPr="000F07A5">
        <w:rPr>
          <w:rFonts w:ascii="Arial" w:eastAsia="Times New Roman" w:hAnsi="Arial" w:cs="Arial"/>
          <w:sz w:val="24"/>
          <w:szCs w:val="24"/>
          <w:lang w:eastAsia="ru-RU"/>
        </w:rPr>
        <w:t xml:space="preserve"> в информационно-телекоммуникационной сети «Интернет»</w:t>
      </w:r>
      <w:r w:rsidR="000F07A5" w:rsidRPr="000F07A5">
        <w:rPr>
          <w:rFonts w:ascii="Arial" w:eastAsia="Times New Roman" w:hAnsi="Arial" w:cs="Arial"/>
          <w:sz w:val="24"/>
          <w:szCs w:val="24"/>
          <w:lang w:eastAsia="ru-RU"/>
        </w:rPr>
        <w:t xml:space="preserve"> </w:t>
      </w:r>
      <w:hyperlink r:id="rId7" w:history="1">
        <w:r w:rsidR="000F07A5" w:rsidRPr="000F07A5">
          <w:rPr>
            <w:rFonts w:ascii="Arial" w:eastAsia="Calibri" w:hAnsi="Arial" w:cs="Arial"/>
            <w:sz w:val="24"/>
            <w:szCs w:val="24"/>
            <w:u w:val="single"/>
            <w:lang w:val="en-US"/>
          </w:rPr>
          <w:t>http</w:t>
        </w:r>
        <w:r w:rsidR="000F07A5" w:rsidRPr="000F07A5">
          <w:rPr>
            <w:rFonts w:ascii="Arial" w:eastAsia="Calibri" w:hAnsi="Arial" w:cs="Arial"/>
            <w:sz w:val="24"/>
            <w:szCs w:val="24"/>
            <w:u w:val="single"/>
          </w:rPr>
          <w:t>://</w:t>
        </w:r>
        <w:proofErr w:type="spellStart"/>
        <w:r w:rsidR="000F07A5" w:rsidRPr="000F07A5">
          <w:rPr>
            <w:rFonts w:ascii="Arial" w:eastAsia="Calibri" w:hAnsi="Arial" w:cs="Arial"/>
            <w:sz w:val="24"/>
            <w:szCs w:val="24"/>
            <w:u w:val="single"/>
          </w:rPr>
          <w:t>тупикское.рф</w:t>
        </w:r>
        <w:proofErr w:type="spellEnd"/>
        <w:r w:rsidR="000F07A5" w:rsidRPr="000F07A5">
          <w:rPr>
            <w:rFonts w:ascii="Arial" w:eastAsia="Calibri" w:hAnsi="Arial" w:cs="Arial"/>
            <w:sz w:val="24"/>
            <w:szCs w:val="24"/>
            <w:u w:val="single"/>
          </w:rPr>
          <w:t>/</w:t>
        </w:r>
      </w:hyperlink>
      <w:r w:rsidR="000F07A5" w:rsidRPr="000F07A5">
        <w:rPr>
          <w:rFonts w:ascii="Arial" w:eastAsia="Times New Roman" w:hAnsi="Arial" w:cs="Arial"/>
          <w:bCs/>
          <w:sz w:val="24"/>
          <w:szCs w:val="24"/>
          <w:lang w:eastAsia="ru-RU"/>
        </w:rPr>
        <w:t>.</w:t>
      </w:r>
    </w:p>
    <w:p w:rsidR="00CB54CE" w:rsidRPr="008A5099" w:rsidRDefault="00CB54CE" w:rsidP="008A5099">
      <w:pPr>
        <w:spacing w:after="0" w:line="240" w:lineRule="auto"/>
        <w:ind w:firstLine="708"/>
        <w:jc w:val="both"/>
        <w:rPr>
          <w:rFonts w:ascii="Arial" w:eastAsia="Times New Roman" w:hAnsi="Arial" w:cs="Arial"/>
          <w:bCs/>
          <w:sz w:val="24"/>
          <w:szCs w:val="24"/>
          <w:lang w:eastAsia="ru-RU"/>
        </w:rPr>
      </w:pPr>
      <w:r w:rsidRPr="000F07A5">
        <w:rPr>
          <w:rFonts w:ascii="Arial" w:eastAsia="Times New Roman" w:hAnsi="Arial" w:cs="Arial"/>
          <w:sz w:val="24"/>
          <w:szCs w:val="24"/>
          <w:lang w:eastAsia="ru-RU"/>
        </w:rPr>
        <w:t xml:space="preserve">- размещение </w:t>
      </w:r>
      <w:r w:rsidRPr="000F07A5">
        <w:rPr>
          <w:rFonts w:ascii="Arial" w:hAnsi="Arial" w:cs="Arial"/>
          <w:sz w:val="24"/>
          <w:szCs w:val="24"/>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363CDA" w:rsidRPr="000F07A5" w:rsidRDefault="00363CDA" w:rsidP="00363CDA">
      <w:pPr>
        <w:pStyle w:val="ab"/>
        <w:spacing w:before="0" w:beforeAutospacing="0" w:after="0" w:afterAutospacing="0"/>
        <w:ind w:firstLine="709"/>
        <w:jc w:val="both"/>
        <w:rPr>
          <w:rFonts w:ascii="Arial" w:hAnsi="Arial" w:cs="Arial"/>
        </w:rPr>
      </w:pPr>
      <w:bookmarkStart w:id="0" w:name="_GoBack"/>
      <w:bookmarkEnd w:id="0"/>
    </w:p>
    <w:p w:rsidR="00363CDA" w:rsidRPr="000F07A5" w:rsidRDefault="00363CDA" w:rsidP="00363CDA">
      <w:pPr>
        <w:pStyle w:val="ab"/>
        <w:spacing w:before="0" w:beforeAutospacing="0" w:after="0" w:afterAutospacing="0"/>
        <w:ind w:firstLine="709"/>
        <w:jc w:val="both"/>
        <w:rPr>
          <w:rFonts w:ascii="Arial" w:hAnsi="Arial" w:cs="Arial"/>
        </w:rPr>
      </w:pPr>
      <w:r w:rsidRPr="000F07A5">
        <w:rPr>
          <w:rFonts w:ascii="Arial" w:hAnsi="Arial" w:cs="Arial"/>
        </w:rPr>
        <w:t>4) Устав дополнить статьёй 44.1 следующего содержания:</w:t>
      </w:r>
    </w:p>
    <w:p w:rsidR="00CB54CE" w:rsidRPr="000F07A5" w:rsidRDefault="00363CDA" w:rsidP="00CB54CE">
      <w:pPr>
        <w:pStyle w:val="ab"/>
        <w:spacing w:before="0" w:beforeAutospacing="0" w:after="0" w:afterAutospacing="0"/>
        <w:ind w:firstLine="709"/>
        <w:jc w:val="both"/>
        <w:rPr>
          <w:rFonts w:ascii="Arial" w:hAnsi="Arial" w:cs="Arial"/>
        </w:rPr>
      </w:pPr>
      <w:r w:rsidRPr="000F07A5">
        <w:rPr>
          <w:rFonts w:ascii="Arial" w:hAnsi="Arial" w:cs="Arial"/>
        </w:rPr>
        <w:lastRenderedPageBreak/>
        <w:t>«</w:t>
      </w:r>
      <w:r w:rsidR="00CB54CE" w:rsidRPr="000F07A5">
        <w:rPr>
          <w:rFonts w:ascii="Arial" w:hAnsi="Arial" w:cs="Arial"/>
        </w:rPr>
        <w:t>Статья 44.1. Международные и внешнеэкономические связи органов местного самоуправления</w:t>
      </w:r>
    </w:p>
    <w:p w:rsidR="00363CDA" w:rsidRPr="000F07A5" w:rsidRDefault="00CB54CE" w:rsidP="00CB54CE">
      <w:pPr>
        <w:pStyle w:val="ab"/>
        <w:spacing w:before="0" w:beforeAutospacing="0" w:after="0" w:afterAutospacing="0"/>
        <w:ind w:firstLine="709"/>
        <w:jc w:val="both"/>
        <w:rPr>
          <w:rFonts w:ascii="Arial" w:hAnsi="Arial" w:cs="Arial"/>
        </w:rPr>
      </w:pPr>
      <w:r w:rsidRPr="000F07A5">
        <w:rPr>
          <w:rFonts w:ascii="Arial" w:hAnsi="Arial" w:cs="Arial"/>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363CDA" w:rsidRPr="000F07A5">
        <w:rPr>
          <w:rFonts w:ascii="Arial" w:hAnsi="Arial" w:cs="Arial"/>
        </w:rPr>
        <w:t>».</w:t>
      </w:r>
    </w:p>
    <w:p w:rsidR="00463CA1" w:rsidRPr="000F07A5" w:rsidRDefault="00463CA1" w:rsidP="00363CDA">
      <w:pPr>
        <w:autoSpaceDE w:val="0"/>
        <w:autoSpaceDN w:val="0"/>
        <w:adjustRightInd w:val="0"/>
        <w:spacing w:after="0" w:line="240" w:lineRule="auto"/>
        <w:ind w:firstLine="709"/>
        <w:jc w:val="both"/>
        <w:rPr>
          <w:rFonts w:ascii="Arial" w:eastAsia="Times New Roman" w:hAnsi="Arial" w:cs="Arial"/>
          <w:sz w:val="24"/>
          <w:szCs w:val="24"/>
          <w:lang w:eastAsia="ru-RU"/>
        </w:rPr>
      </w:pPr>
    </w:p>
    <w:p w:rsidR="00D56B58" w:rsidRPr="000F07A5" w:rsidRDefault="00D56B58"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2. Настоящее решение о внесении изменений в Устав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w:t>
      </w:r>
    </w:p>
    <w:p w:rsidR="00463CA1" w:rsidRPr="000F07A5" w:rsidRDefault="00463CA1" w:rsidP="00363CDA">
      <w:pPr>
        <w:suppressAutoHyphens/>
        <w:spacing w:after="0" w:line="240" w:lineRule="auto"/>
        <w:ind w:firstLine="709"/>
        <w:jc w:val="both"/>
        <w:rPr>
          <w:rFonts w:ascii="Arial" w:eastAsia="SimSun" w:hAnsi="Arial" w:cs="Arial"/>
          <w:sz w:val="24"/>
          <w:szCs w:val="24"/>
          <w:lang w:eastAsia="zh-CN"/>
        </w:rPr>
      </w:pPr>
    </w:p>
    <w:p w:rsidR="003E370C" w:rsidRPr="000F07A5" w:rsidRDefault="003E370C" w:rsidP="00363CDA">
      <w:pPr>
        <w:suppressAutoHyphens/>
        <w:spacing w:after="0" w:line="240" w:lineRule="auto"/>
        <w:ind w:firstLine="709"/>
        <w:jc w:val="both"/>
        <w:rPr>
          <w:rFonts w:ascii="Arial" w:eastAsia="SimSun" w:hAnsi="Arial" w:cs="Arial"/>
          <w:sz w:val="24"/>
          <w:szCs w:val="24"/>
          <w:lang w:eastAsia="zh-CN"/>
        </w:rPr>
      </w:pPr>
    </w:p>
    <w:p w:rsidR="00D26F3B" w:rsidRPr="000F07A5" w:rsidRDefault="00D26F3B" w:rsidP="00363CDA">
      <w:pPr>
        <w:suppressAutoHyphens/>
        <w:spacing w:after="0" w:line="240" w:lineRule="auto"/>
        <w:ind w:firstLine="709"/>
        <w:jc w:val="both"/>
        <w:rPr>
          <w:rFonts w:ascii="Arial" w:eastAsia="SimSun" w:hAnsi="Arial" w:cs="Arial"/>
          <w:sz w:val="24"/>
          <w:szCs w:val="24"/>
          <w:lang w:eastAsia="zh-CN"/>
        </w:rPr>
      </w:pPr>
    </w:p>
    <w:p w:rsidR="008A5099" w:rsidRDefault="008A5099" w:rsidP="00363CDA">
      <w:pPr>
        <w:suppressAutoHyphens/>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463CA1" w:rsidRPr="000F07A5">
        <w:rPr>
          <w:rFonts w:ascii="Arial" w:eastAsia="SimSun" w:hAnsi="Arial" w:cs="Arial"/>
          <w:sz w:val="24"/>
          <w:szCs w:val="24"/>
          <w:lang w:eastAsia="zh-CN"/>
        </w:rPr>
        <w:t xml:space="preserve">Глава сельского </w:t>
      </w:r>
    </w:p>
    <w:p w:rsidR="00463CA1" w:rsidRPr="000F07A5" w:rsidRDefault="00463CA1" w:rsidP="00363CDA">
      <w:pPr>
        <w:suppressAutoHyphens/>
        <w:spacing w:after="0" w:line="240" w:lineRule="auto"/>
        <w:jc w:val="both"/>
        <w:rPr>
          <w:rFonts w:ascii="Arial" w:eastAsia="SimSun" w:hAnsi="Arial" w:cs="Arial"/>
          <w:sz w:val="24"/>
          <w:szCs w:val="24"/>
          <w:lang w:eastAsia="zh-CN"/>
        </w:rPr>
      </w:pPr>
      <w:r w:rsidRPr="000F07A5">
        <w:rPr>
          <w:rFonts w:ascii="Arial" w:eastAsia="SimSun" w:hAnsi="Arial" w:cs="Arial"/>
          <w:sz w:val="24"/>
          <w:szCs w:val="24"/>
          <w:lang w:eastAsia="zh-CN"/>
        </w:rPr>
        <w:t xml:space="preserve">поселения </w:t>
      </w:r>
      <w:r w:rsidR="00D228A9" w:rsidRPr="000F07A5">
        <w:rPr>
          <w:rFonts w:ascii="Arial" w:eastAsia="SimSun" w:hAnsi="Arial" w:cs="Arial"/>
          <w:sz w:val="24"/>
          <w:szCs w:val="24"/>
          <w:lang w:eastAsia="zh-CN"/>
        </w:rPr>
        <w:t>«</w:t>
      </w:r>
      <w:proofErr w:type="gramStart"/>
      <w:r w:rsidR="00D228A9" w:rsidRPr="000F07A5">
        <w:rPr>
          <w:rFonts w:ascii="Arial" w:eastAsia="SimSun" w:hAnsi="Arial" w:cs="Arial"/>
          <w:sz w:val="24"/>
          <w:szCs w:val="24"/>
          <w:lang w:eastAsia="zh-CN"/>
        </w:rPr>
        <w:t>Тупикское»</w:t>
      </w:r>
      <w:r w:rsidRPr="000F07A5">
        <w:rPr>
          <w:rFonts w:ascii="Arial" w:eastAsia="SimSun" w:hAnsi="Arial" w:cs="Arial"/>
          <w:sz w:val="24"/>
          <w:szCs w:val="24"/>
          <w:lang w:eastAsia="zh-CN"/>
        </w:rPr>
        <w:t xml:space="preserve">   </w:t>
      </w:r>
      <w:proofErr w:type="gramEnd"/>
      <w:r w:rsidRPr="000F07A5">
        <w:rPr>
          <w:rFonts w:ascii="Arial" w:eastAsia="SimSun" w:hAnsi="Arial" w:cs="Arial"/>
          <w:sz w:val="24"/>
          <w:szCs w:val="24"/>
          <w:lang w:eastAsia="zh-CN"/>
        </w:rPr>
        <w:t xml:space="preserve">                        </w:t>
      </w:r>
      <w:r w:rsidR="008A5099">
        <w:rPr>
          <w:rFonts w:ascii="Arial" w:eastAsia="SimSun" w:hAnsi="Arial" w:cs="Arial"/>
          <w:sz w:val="24"/>
          <w:szCs w:val="24"/>
          <w:lang w:eastAsia="zh-CN"/>
        </w:rPr>
        <w:t xml:space="preserve">                      </w:t>
      </w:r>
      <w:r w:rsidRPr="000F07A5">
        <w:rPr>
          <w:rFonts w:ascii="Arial" w:eastAsia="SimSun" w:hAnsi="Arial" w:cs="Arial"/>
          <w:sz w:val="24"/>
          <w:szCs w:val="24"/>
          <w:lang w:eastAsia="zh-CN"/>
        </w:rPr>
        <w:t xml:space="preserve">       </w:t>
      </w:r>
      <w:r w:rsidR="00891952" w:rsidRPr="000F07A5">
        <w:rPr>
          <w:rFonts w:ascii="Arial" w:eastAsia="SimSun" w:hAnsi="Arial" w:cs="Arial"/>
          <w:sz w:val="24"/>
          <w:szCs w:val="24"/>
          <w:lang w:eastAsia="zh-CN"/>
        </w:rPr>
        <w:t xml:space="preserve">  </w:t>
      </w:r>
      <w:r w:rsidRPr="000F07A5">
        <w:rPr>
          <w:rFonts w:ascii="Arial" w:eastAsia="SimSun" w:hAnsi="Arial" w:cs="Arial"/>
          <w:sz w:val="24"/>
          <w:szCs w:val="24"/>
          <w:lang w:eastAsia="zh-CN"/>
        </w:rPr>
        <w:t xml:space="preserve">         </w:t>
      </w:r>
      <w:r w:rsidR="0023003E" w:rsidRPr="000F07A5">
        <w:rPr>
          <w:rFonts w:ascii="Arial" w:eastAsia="SimSun" w:hAnsi="Arial" w:cs="Arial"/>
          <w:sz w:val="24"/>
          <w:szCs w:val="24"/>
          <w:lang w:eastAsia="zh-CN"/>
        </w:rPr>
        <w:t xml:space="preserve">     </w:t>
      </w:r>
      <w:r w:rsidR="00AD456D" w:rsidRPr="000F07A5">
        <w:rPr>
          <w:rFonts w:ascii="Arial" w:eastAsia="SimSun" w:hAnsi="Arial" w:cs="Arial"/>
          <w:sz w:val="24"/>
          <w:szCs w:val="24"/>
          <w:lang w:eastAsia="zh-CN"/>
        </w:rPr>
        <w:t xml:space="preserve"> </w:t>
      </w:r>
      <w:r w:rsidR="00891952" w:rsidRPr="000F07A5">
        <w:rPr>
          <w:rFonts w:ascii="Arial" w:eastAsia="SimSun" w:hAnsi="Arial" w:cs="Arial"/>
          <w:sz w:val="24"/>
          <w:szCs w:val="24"/>
          <w:lang w:eastAsia="zh-CN"/>
        </w:rPr>
        <w:t>О.И. Селезнёв</w:t>
      </w:r>
    </w:p>
    <w:sectPr w:rsidR="00463CA1" w:rsidRPr="000F07A5" w:rsidSect="00D56B58">
      <w:headerReference w:type="default" r:id="rId8"/>
      <w:footerReference w:type="even" r:id="rId9"/>
      <w:footerReference w:type="default" r:id="rId10"/>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E6" w:rsidRDefault="000E64E6">
      <w:pPr>
        <w:spacing w:after="0" w:line="240" w:lineRule="auto"/>
      </w:pPr>
      <w:r>
        <w:separator/>
      </w:r>
    </w:p>
  </w:endnote>
  <w:endnote w:type="continuationSeparator" w:id="0">
    <w:p w:rsidR="000E64E6" w:rsidRDefault="000E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0E64E6"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0E64E6"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E6" w:rsidRDefault="000E64E6">
      <w:pPr>
        <w:spacing w:after="0" w:line="240" w:lineRule="auto"/>
      </w:pPr>
      <w:r>
        <w:separator/>
      </w:r>
    </w:p>
  </w:footnote>
  <w:footnote w:type="continuationSeparator" w:id="0">
    <w:p w:rsidR="000E64E6" w:rsidRDefault="000E6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3B15A7">
          <w:rPr>
            <w:noProof/>
            <w:sz w:val="20"/>
            <w:szCs w:val="20"/>
          </w:rPr>
          <w:t>3</w:t>
        </w:r>
        <w:r w:rsidRPr="00D56B58">
          <w:rPr>
            <w:sz w:val="20"/>
            <w:szCs w:val="20"/>
          </w:rPr>
          <w:fldChar w:fldCharType="end"/>
        </w:r>
      </w:p>
    </w:sdtContent>
  </w:sdt>
  <w:p w:rsidR="00911CF3" w:rsidRDefault="000E64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1"/>
    <w:rsid w:val="00016DD6"/>
    <w:rsid w:val="00022B3B"/>
    <w:rsid w:val="000D03CE"/>
    <w:rsid w:val="000E4AF4"/>
    <w:rsid w:val="000E64E6"/>
    <w:rsid w:val="000F07A5"/>
    <w:rsid w:val="000F686A"/>
    <w:rsid w:val="00115D54"/>
    <w:rsid w:val="00180BE7"/>
    <w:rsid w:val="00192890"/>
    <w:rsid w:val="001A0254"/>
    <w:rsid w:val="001B13A7"/>
    <w:rsid w:val="00221E99"/>
    <w:rsid w:val="0023003E"/>
    <w:rsid w:val="0026549A"/>
    <w:rsid w:val="00282CC9"/>
    <w:rsid w:val="002866A0"/>
    <w:rsid w:val="00287764"/>
    <w:rsid w:val="00291B2F"/>
    <w:rsid w:val="002B036F"/>
    <w:rsid w:val="00332631"/>
    <w:rsid w:val="00363CDA"/>
    <w:rsid w:val="00385055"/>
    <w:rsid w:val="003B03E3"/>
    <w:rsid w:val="003B15A7"/>
    <w:rsid w:val="003E370C"/>
    <w:rsid w:val="003F2CCD"/>
    <w:rsid w:val="00414FAD"/>
    <w:rsid w:val="004447F6"/>
    <w:rsid w:val="00463CA1"/>
    <w:rsid w:val="00503AA9"/>
    <w:rsid w:val="00520109"/>
    <w:rsid w:val="005372EC"/>
    <w:rsid w:val="006128C3"/>
    <w:rsid w:val="00614FE3"/>
    <w:rsid w:val="00623456"/>
    <w:rsid w:val="00630602"/>
    <w:rsid w:val="006602C2"/>
    <w:rsid w:val="00671E25"/>
    <w:rsid w:val="006E6549"/>
    <w:rsid w:val="0071574C"/>
    <w:rsid w:val="007D47B6"/>
    <w:rsid w:val="00883C0A"/>
    <w:rsid w:val="00891952"/>
    <w:rsid w:val="00893673"/>
    <w:rsid w:val="008952D2"/>
    <w:rsid w:val="008A5099"/>
    <w:rsid w:val="008B6D85"/>
    <w:rsid w:val="008F46C6"/>
    <w:rsid w:val="009B1C36"/>
    <w:rsid w:val="009D57ED"/>
    <w:rsid w:val="00A52DC8"/>
    <w:rsid w:val="00A97501"/>
    <w:rsid w:val="00AA0C34"/>
    <w:rsid w:val="00AD456D"/>
    <w:rsid w:val="00AD57ED"/>
    <w:rsid w:val="00AE4F79"/>
    <w:rsid w:val="00B44EF1"/>
    <w:rsid w:val="00B6389C"/>
    <w:rsid w:val="00B73D96"/>
    <w:rsid w:val="00B73FE4"/>
    <w:rsid w:val="00BB016B"/>
    <w:rsid w:val="00BF209E"/>
    <w:rsid w:val="00C13A73"/>
    <w:rsid w:val="00C45B85"/>
    <w:rsid w:val="00C62456"/>
    <w:rsid w:val="00CB54CE"/>
    <w:rsid w:val="00CF4861"/>
    <w:rsid w:val="00D228A9"/>
    <w:rsid w:val="00D26F3B"/>
    <w:rsid w:val="00D346FA"/>
    <w:rsid w:val="00D56B58"/>
    <w:rsid w:val="00D804BA"/>
    <w:rsid w:val="00DB40FA"/>
    <w:rsid w:val="00DB5640"/>
    <w:rsid w:val="00DD4211"/>
    <w:rsid w:val="00DD6D1C"/>
    <w:rsid w:val="00E258AA"/>
    <w:rsid w:val="00E74C36"/>
    <w:rsid w:val="00E75F51"/>
    <w:rsid w:val="00EF69C2"/>
    <w:rsid w:val="00F04AF8"/>
    <w:rsid w:val="00F81347"/>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6FCFF-2C61-427E-A672-9D0B89A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363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90;&#1091;&#1087;&#1080;&#1082;&#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poselenie</cp:lastModifiedBy>
  <cp:revision>10</cp:revision>
  <cp:lastPrinted>2024-05-05T23:38:00Z</cp:lastPrinted>
  <dcterms:created xsi:type="dcterms:W3CDTF">2024-03-27T23:38:00Z</dcterms:created>
  <dcterms:modified xsi:type="dcterms:W3CDTF">2024-05-05T23:39:00Z</dcterms:modified>
</cp:coreProperties>
</file>